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CA4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Dear Colleagues,</w:t>
      </w:r>
    </w:p>
    <w:p w14:paraId="02B86662" w14:textId="15DCC7F6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These are the deadlines,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formation, and announcements for the </w:t>
      </w:r>
      <w:r>
        <w:rPr>
          <w:rStyle w:val="mark6el5faqyk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week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C5D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27</w:t>
      </w:r>
      <w:r w:rsidR="000C5D58" w:rsidRPr="000C5D5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0C5D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February – 3</w:t>
      </w:r>
      <w:r w:rsidR="000C5D58" w:rsidRPr="000C5D5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="000C5D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March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2023.</w:t>
      </w:r>
    </w:p>
    <w:p w14:paraId="02456168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AB67CD1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FOR YOUR </w:t>
      </w:r>
      <w:r>
        <w:rPr>
          <w:rStyle w:val="markqth3hm8zp"/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FORMATION</w:t>
      </w:r>
    </w:p>
    <w:p w14:paraId="6953CC74" w14:textId="77777777" w:rsidR="00FB6E80" w:rsidRDefault="00FB6E80" w:rsidP="004C3629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</w:pPr>
    </w:p>
    <w:p w14:paraId="37FE2252" w14:textId="71BFE226" w:rsidR="0084156B" w:rsidRDefault="006336EA" w:rsidP="003C1E6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Early Years Hive Maint</w:t>
      </w:r>
      <w:r w:rsidR="00FA65A9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en-GB"/>
        </w:rPr>
        <w:t>enance 3-5 March 2023</w:t>
      </w:r>
    </w:p>
    <w:p w14:paraId="25BC2F2B" w14:textId="023BDB4C" w:rsidR="00946336" w:rsidRPr="00AB57B3" w:rsidRDefault="00471D33" w:rsidP="00AB57B3">
      <w:pPr>
        <w:pStyle w:val="NormalWeb"/>
        <w:shd w:val="clear" w:color="auto" w:fill="FFFFFF"/>
        <w:spacing w:before="0" w:beforeAutospacing="0" w:after="312" w:afterAutospacing="0" w:line="360" w:lineRule="auto"/>
        <w:jc w:val="both"/>
        <w:rPr>
          <w:rFonts w:asciiTheme="minorHAnsi" w:hAnsiTheme="minorHAnsi" w:cstheme="minorHAnsi"/>
          <w:color w:val="271F30"/>
          <w:sz w:val="22"/>
          <w:szCs w:val="22"/>
        </w:rPr>
      </w:pPr>
      <w:r w:rsidRPr="00286AA6">
        <w:rPr>
          <w:rFonts w:asciiTheme="minorHAnsi" w:hAnsiTheme="minorHAnsi" w:cstheme="minorHAnsi"/>
          <w:color w:val="271F30"/>
          <w:sz w:val="22"/>
          <w:szCs w:val="22"/>
        </w:rPr>
        <w:t>The Early Years Hive and the National Childcare Scheme website will be unavailable from 7am on Friday 3 March 2023 until 9pm on Sunday 5 March due to essential maintenance.</w:t>
      </w:r>
      <w:r w:rsidR="007430AA">
        <w:rPr>
          <w:rFonts w:asciiTheme="minorHAnsi" w:hAnsiTheme="minorHAnsi" w:cstheme="minorHAnsi"/>
          <w:color w:val="271F30"/>
          <w:sz w:val="22"/>
          <w:szCs w:val="22"/>
        </w:rPr>
        <w:t xml:space="preserve"> </w:t>
      </w:r>
      <w:r w:rsidRPr="00286AA6">
        <w:rPr>
          <w:rFonts w:asciiTheme="minorHAnsi" w:hAnsiTheme="minorHAnsi" w:cstheme="minorHAnsi"/>
          <w:color w:val="271F30"/>
          <w:sz w:val="22"/>
          <w:szCs w:val="22"/>
        </w:rPr>
        <w:t xml:space="preserve">There will be no </w:t>
      </w:r>
      <w:r w:rsidR="007430AA">
        <w:rPr>
          <w:rFonts w:asciiTheme="minorHAnsi" w:hAnsiTheme="minorHAnsi" w:cstheme="minorHAnsi"/>
          <w:color w:val="271F30"/>
          <w:sz w:val="22"/>
          <w:szCs w:val="22"/>
        </w:rPr>
        <w:t xml:space="preserve"> </w:t>
      </w:r>
      <w:r w:rsidRPr="00286AA6">
        <w:rPr>
          <w:rFonts w:asciiTheme="minorHAnsi" w:hAnsiTheme="minorHAnsi" w:cstheme="minorHAnsi"/>
          <w:color w:val="271F30"/>
          <w:sz w:val="22"/>
          <w:szCs w:val="22"/>
        </w:rPr>
        <w:t>impact to your weekly payments on Friday 3 March.</w:t>
      </w:r>
      <w:r w:rsidR="007430AA">
        <w:rPr>
          <w:rFonts w:asciiTheme="minorHAnsi" w:hAnsiTheme="minorHAnsi" w:cstheme="minorHAnsi"/>
          <w:color w:val="271F30"/>
          <w:sz w:val="22"/>
          <w:szCs w:val="22"/>
        </w:rPr>
        <w:t xml:space="preserve"> </w:t>
      </w:r>
      <w:r w:rsidRPr="00286AA6">
        <w:rPr>
          <w:rFonts w:asciiTheme="minorHAnsi" w:hAnsiTheme="minorHAnsi" w:cstheme="minorHAnsi"/>
          <w:color w:val="271F30"/>
          <w:sz w:val="22"/>
          <w:szCs w:val="22"/>
        </w:rPr>
        <w:t>After this maintenance, you may need to refresh your web browser to access the portal again.</w:t>
      </w:r>
      <w:r w:rsidR="007430AA">
        <w:rPr>
          <w:rFonts w:asciiTheme="minorHAnsi" w:hAnsiTheme="minorHAnsi" w:cstheme="minorHAnsi"/>
          <w:color w:val="271F30"/>
          <w:sz w:val="22"/>
          <w:szCs w:val="22"/>
        </w:rPr>
        <w:t xml:space="preserve"> </w:t>
      </w:r>
      <w:r w:rsidR="00286AA6" w:rsidRPr="00286AA6">
        <w:rPr>
          <w:rFonts w:asciiTheme="minorHAnsi" w:hAnsiTheme="minorHAnsi" w:cstheme="minorHAnsi"/>
          <w:color w:val="271F30"/>
          <w:sz w:val="22"/>
          <w:szCs w:val="22"/>
        </w:rPr>
        <w:t>The Early Years Team</w:t>
      </w:r>
      <w:r w:rsidRPr="00286AA6">
        <w:rPr>
          <w:rFonts w:asciiTheme="minorHAnsi" w:hAnsiTheme="minorHAnsi" w:cstheme="minorHAnsi"/>
          <w:color w:val="271F30"/>
          <w:sz w:val="22"/>
          <w:szCs w:val="22"/>
        </w:rPr>
        <w:t xml:space="preserve"> apologise for any inconvenience this may cause and thank you for your cooperation.</w:t>
      </w:r>
      <w:r w:rsidR="0094633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2122094" w14:textId="11ED5777" w:rsidR="0036322A" w:rsidRDefault="0036322A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Happy Talk March </w:t>
      </w:r>
    </w:p>
    <w:p w14:paraId="01AF2047" w14:textId="77777777" w:rsidR="00B2304B" w:rsidRDefault="0036322A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862F3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Attached is the</w:t>
      </w:r>
      <w:r w:rsidR="00862F35" w:rsidRPr="00862F3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Happy Talk Calendar Newsletter for March 2023. The theme for March is silly rhymes and stories. </w:t>
      </w:r>
    </w:p>
    <w:p w14:paraId="40632EC7" w14:textId="77777777" w:rsidR="009523F3" w:rsidRDefault="009523F3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5DE2C46" w14:textId="285B1F5B" w:rsidR="00B2304B" w:rsidRDefault="009523F3" w:rsidP="00AB57B3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9523F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Graffiti:</w:t>
      </w:r>
      <w:r w:rsidR="009B0375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23F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Beag</w:t>
      </w:r>
      <w:proofErr w:type="spellEnd"/>
      <w:r w:rsidRPr="009523F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– Little Peas Project</w:t>
      </w:r>
    </w:p>
    <w:p w14:paraId="664BD6E7" w14:textId="6924DCEA" w:rsidR="009523F3" w:rsidRPr="00816F3F" w:rsidRDefault="00E12DA6" w:rsidP="00AB57B3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The Graffiti Theatre Company have </w:t>
      </w:r>
      <w:r w:rsidR="008E49A8"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launched “</w:t>
      </w:r>
      <w:r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little Peas Project</w:t>
      </w:r>
      <w:r w:rsidR="008E49A8"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”. </w:t>
      </w:r>
      <w:r w:rsidR="00DF0A20"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work with children aged 18</w:t>
      </w:r>
      <w:r w:rsidR="00141EE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DF0A20"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months to 3 years </w:t>
      </w:r>
      <w:r w:rsidR="00816F3F" w:rsidRPr="00816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and are interested in participating in an ecological project</w:t>
      </w:r>
      <w:r w:rsidR="00664ED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centred around growing and learning</w:t>
      </w:r>
      <w:r w:rsidR="00141EE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please see poster attached with further detail. T</w:t>
      </w:r>
      <w:r w:rsidR="002061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 project is free, but spaces are limited. The deadline for applying is March 20</w:t>
      </w:r>
      <w:r w:rsidR="002061B8" w:rsidRPr="002061B8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AB57B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2023</w:t>
      </w:r>
      <w:r w:rsidR="002061B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7842FF02" w14:textId="77777777" w:rsidR="009B0375" w:rsidRPr="009523F3" w:rsidRDefault="009B0375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F6A4F66" w14:textId="3675F253" w:rsidR="00946336" w:rsidRPr="00B2304B" w:rsidRDefault="00862F35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46336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Childminding Business </w:t>
      </w:r>
      <w:r w:rsidR="00946336">
        <w:rPr>
          <w:rStyle w:val="markqth3hm8zp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In</w:t>
      </w:r>
      <w:r w:rsidR="00946336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formation Sessions</w:t>
      </w:r>
    </w:p>
    <w:p w14:paraId="5DCFC090" w14:textId="77777777" w:rsidR="00AB57B3" w:rsidRDefault="00AB57B3" w:rsidP="00B2304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</w:pPr>
    </w:p>
    <w:p w14:paraId="5AD6B17F" w14:textId="5C8E6544" w:rsidR="00946336" w:rsidRDefault="00946336" w:rsidP="00B2304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Cork City &amp; County </w:t>
      </w:r>
      <w:r>
        <w:rPr>
          <w:rStyle w:val="markmob79iiax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Childcare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Committee are offering a suite of free online Childminding Business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sessions.  These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sessions are relevant to existing or potential childminders.  The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sessions will be delivered on Wednesday mornings (10am – 11.30am) and evenings (7.30pm to 9pm) for 5 </w:t>
      </w:r>
      <w:r>
        <w:rPr>
          <w:rStyle w:val="mark6el5faqyk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week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s, commencing on Wednesday 22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February.  The </w:t>
      </w:r>
      <w:r>
        <w:rPr>
          <w:rStyle w:val="mark6el5faqyk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week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ly session topics are as follows:</w:t>
      </w:r>
    </w:p>
    <w:p w14:paraId="17A3CDDE" w14:textId="0C2A7295" w:rsidR="00946336" w:rsidRPr="00F65D54" w:rsidRDefault="00946336" w:rsidP="00F65D54">
      <w:pPr>
        <w:pStyle w:val="xmsolistparagraph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1D8835" w14:textId="77777777" w:rsidR="00946336" w:rsidRDefault="00946336" w:rsidP="0094633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Setting your fees (Wednesday 8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March)</w:t>
      </w:r>
    </w:p>
    <w:p w14:paraId="41FF0277" w14:textId="77777777" w:rsidR="00946336" w:rsidRDefault="00946336" w:rsidP="0094633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Developing your childminding contract (Wednesday 15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March)</w:t>
      </w:r>
    </w:p>
    <w:p w14:paraId="6F0E6553" w14:textId="77777777" w:rsidR="00946336" w:rsidRDefault="00946336" w:rsidP="19B52F79">
      <w:pPr>
        <w:pStyle w:val="xmsolist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19B52F79">
        <w:rPr>
          <w:rFonts w:ascii="Calibri" w:hAnsi="Calibri" w:cs="Calibri"/>
          <w:color w:val="000000" w:themeColor="text1"/>
          <w:sz w:val="22"/>
          <w:szCs w:val="22"/>
        </w:rPr>
        <w:t>Childminding and Revenue (Wednesday 22</w:t>
      </w:r>
      <w:r w:rsidRPr="19B52F79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nd</w:t>
      </w:r>
      <w:r w:rsidRPr="19B52F79">
        <w:rPr>
          <w:rFonts w:ascii="Calibri" w:hAnsi="Calibri" w:cs="Calibri"/>
          <w:color w:val="000000" w:themeColor="text1"/>
          <w:sz w:val="22"/>
          <w:szCs w:val="22"/>
        </w:rPr>
        <w:t> March)</w:t>
      </w:r>
    </w:p>
    <w:p w14:paraId="34B698D2" w14:textId="2D8E48C6" w:rsidR="19B52F79" w:rsidRDefault="19B52F79" w:rsidP="19B52F79">
      <w:pPr>
        <w:pStyle w:val="xmsolistparagraph"/>
        <w:shd w:val="clear" w:color="auto" w:fill="FFFFFF" w:themeFill="background1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65206AF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Participation on all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sessions is not a requirement but is recommended.</w:t>
      </w:r>
    </w:p>
    <w:p w14:paraId="63D71FD8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Booking is essential.  Anyone who is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terested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attending can book a place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 here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or using the QR code below:</w:t>
      </w:r>
    </w:p>
    <w:p w14:paraId="4EED8B1E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6906A172" wp14:editId="3E6C92C4">
            <wp:extent cx="1381125" cy="138112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9FEDC16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14DF7D6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If you require further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or have any queries, please contact </w:t>
      </w:r>
      <w:hyperlink r:id="rId7" w:tgtFrame="_blank" w:history="1">
        <w:r>
          <w:rPr>
            <w:rStyle w:val="markqth3hm8zp"/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</w:rPr>
          <w:t>in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fo@corkchildcare.ie</w:t>
        </w:r>
      </w:hyperlink>
    </w:p>
    <w:p w14:paraId="772976EC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FDBC4A3" w14:textId="77777777" w:rsidR="00DB0856" w:rsidRDefault="00DB0856" w:rsidP="19B52F79">
      <w:pPr>
        <w:pStyle w:val="xmsonormal"/>
        <w:shd w:val="clear" w:color="auto" w:fill="FFFFFF" w:themeFill="background1"/>
        <w:spacing w:before="0" w:beforeAutospacing="0" w:after="0" w:afterAutospacing="0" w:line="330" w:lineRule="atLeast"/>
        <w:rPr>
          <w:rFonts w:ascii="Calibri" w:hAnsi="Calibri" w:cs="Calibri"/>
          <w:color w:val="242424"/>
          <w:sz w:val="22"/>
          <w:szCs w:val="22"/>
        </w:rPr>
      </w:pPr>
    </w:p>
    <w:p w14:paraId="2D13A624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Covid case advice</w:t>
      </w:r>
    </w:p>
    <w:p w14:paraId="65D96F8B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ELC and SAC providers and Childminders that have positive cases and require support can contact the HSE ELC/SAC dedicated helpline on 01 511 9777.</w:t>
      </w:r>
    </w:p>
    <w:p w14:paraId="619917BD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general Covid-19 queries you can contact HSE live on 1800 700 700 or 01 240 8787 or visit the First 5 website for the most up to date </w:t>
      </w:r>
      <w:r>
        <w:rPr>
          <w:rStyle w:val="markqth3hm8z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formation and guidance. (</w:t>
      </w: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www.first5.gov.ie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</w:t>
      </w:r>
    </w:p>
    <w:p w14:paraId="49308B3F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Should you have any queries on any of the above, please do not hesitate to contact us on 022-23880 or </w:t>
      </w:r>
      <w:hyperlink r:id="rId9" w:tgtFrame="_blank" w:history="1">
        <w:r>
          <w:rPr>
            <w:rStyle w:val="markqth3hm8zp"/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</w:rPr>
          <w:t>in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fo@corkchildcare.ie</w:t>
        </w:r>
      </w:hyperlink>
    </w:p>
    <w:p w14:paraId="69942A4C" w14:textId="19063116" w:rsidR="19B52F79" w:rsidRDefault="19B52F79" w:rsidP="00F65D54">
      <w:pPr>
        <w:pStyle w:val="xmsonormal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 w:cs="Calibri"/>
          <w:color w:val="0563C1"/>
          <w:sz w:val="22"/>
          <w:szCs w:val="22"/>
        </w:rPr>
      </w:pPr>
    </w:p>
    <w:p w14:paraId="665AC4B4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Kind Regards,</w:t>
      </w:r>
    </w:p>
    <w:p w14:paraId="43391EE8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Cork County </w:t>
      </w:r>
      <w:r>
        <w:rPr>
          <w:rStyle w:val="markmob79iiax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Childcare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Committee</w:t>
      </w:r>
    </w:p>
    <w:p w14:paraId="01638B3E" w14:textId="77777777" w:rsidR="00946336" w:rsidRDefault="00946336" w:rsidP="00F65D5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2E17EA5" w14:textId="77777777" w:rsidR="00946336" w:rsidRDefault="00946336" w:rsidP="009463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FC477D3" w14:textId="77777777" w:rsidR="00133BC4" w:rsidRDefault="00133BC4" w:rsidP="19B52F79">
      <w:pPr>
        <w:spacing w:after="0"/>
      </w:pPr>
    </w:p>
    <w:sectPr w:rsidR="0013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F5D"/>
    <w:multiLevelType w:val="multilevel"/>
    <w:tmpl w:val="89E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21C47"/>
    <w:multiLevelType w:val="multilevel"/>
    <w:tmpl w:val="1AE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61993"/>
    <w:multiLevelType w:val="multilevel"/>
    <w:tmpl w:val="946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2006048">
    <w:abstractNumId w:val="2"/>
  </w:num>
  <w:num w:numId="2" w16cid:durableId="532422674">
    <w:abstractNumId w:val="1"/>
  </w:num>
  <w:num w:numId="3" w16cid:durableId="110546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36"/>
    <w:rsid w:val="00000520"/>
    <w:rsid w:val="000A753B"/>
    <w:rsid w:val="000C5D58"/>
    <w:rsid w:val="000E3094"/>
    <w:rsid w:val="000F3367"/>
    <w:rsid w:val="00133BC4"/>
    <w:rsid w:val="00140941"/>
    <w:rsid w:val="00141EE6"/>
    <w:rsid w:val="00160B93"/>
    <w:rsid w:val="001837D3"/>
    <w:rsid w:val="002061B8"/>
    <w:rsid w:val="00216C51"/>
    <w:rsid w:val="002513CB"/>
    <w:rsid w:val="00286AA6"/>
    <w:rsid w:val="002A7C23"/>
    <w:rsid w:val="00303949"/>
    <w:rsid w:val="00307ECD"/>
    <w:rsid w:val="00307F17"/>
    <w:rsid w:val="003533B3"/>
    <w:rsid w:val="0036322A"/>
    <w:rsid w:val="003A366E"/>
    <w:rsid w:val="003A73C2"/>
    <w:rsid w:val="003C1E64"/>
    <w:rsid w:val="003C7599"/>
    <w:rsid w:val="0041765A"/>
    <w:rsid w:val="004338E7"/>
    <w:rsid w:val="00471D33"/>
    <w:rsid w:val="00492DC8"/>
    <w:rsid w:val="004C3629"/>
    <w:rsid w:val="004C79D2"/>
    <w:rsid w:val="004D2F15"/>
    <w:rsid w:val="00562017"/>
    <w:rsid w:val="005E3B58"/>
    <w:rsid w:val="005E4D4E"/>
    <w:rsid w:val="006336EA"/>
    <w:rsid w:val="00640629"/>
    <w:rsid w:val="00664EDC"/>
    <w:rsid w:val="00667F16"/>
    <w:rsid w:val="006827BC"/>
    <w:rsid w:val="006A0F6C"/>
    <w:rsid w:val="006F20B1"/>
    <w:rsid w:val="007430AA"/>
    <w:rsid w:val="00756071"/>
    <w:rsid w:val="0077467C"/>
    <w:rsid w:val="007F3D5A"/>
    <w:rsid w:val="00816F3F"/>
    <w:rsid w:val="0084156B"/>
    <w:rsid w:val="00841A79"/>
    <w:rsid w:val="00862F35"/>
    <w:rsid w:val="00863C25"/>
    <w:rsid w:val="008D30FF"/>
    <w:rsid w:val="008E49A8"/>
    <w:rsid w:val="008F315B"/>
    <w:rsid w:val="00912D58"/>
    <w:rsid w:val="00930C1E"/>
    <w:rsid w:val="00940737"/>
    <w:rsid w:val="00946336"/>
    <w:rsid w:val="009523F3"/>
    <w:rsid w:val="009B0375"/>
    <w:rsid w:val="00A046F4"/>
    <w:rsid w:val="00A1280E"/>
    <w:rsid w:val="00A4612F"/>
    <w:rsid w:val="00AB57B3"/>
    <w:rsid w:val="00AC1FC3"/>
    <w:rsid w:val="00AC4DAA"/>
    <w:rsid w:val="00AC5922"/>
    <w:rsid w:val="00AE5C09"/>
    <w:rsid w:val="00B2304B"/>
    <w:rsid w:val="00B378C8"/>
    <w:rsid w:val="00B82DB8"/>
    <w:rsid w:val="00BC4F2A"/>
    <w:rsid w:val="00BC5795"/>
    <w:rsid w:val="00C002B6"/>
    <w:rsid w:val="00C235AD"/>
    <w:rsid w:val="00C613B2"/>
    <w:rsid w:val="00D0171A"/>
    <w:rsid w:val="00D312EF"/>
    <w:rsid w:val="00D45C2A"/>
    <w:rsid w:val="00D74154"/>
    <w:rsid w:val="00DB0856"/>
    <w:rsid w:val="00DD26B7"/>
    <w:rsid w:val="00DF0A20"/>
    <w:rsid w:val="00E0015A"/>
    <w:rsid w:val="00E12DA6"/>
    <w:rsid w:val="00E35BD4"/>
    <w:rsid w:val="00E81C3F"/>
    <w:rsid w:val="00E93AF1"/>
    <w:rsid w:val="00F000D3"/>
    <w:rsid w:val="00F16B9B"/>
    <w:rsid w:val="00F262FD"/>
    <w:rsid w:val="00F27D6D"/>
    <w:rsid w:val="00F65D54"/>
    <w:rsid w:val="00F82E27"/>
    <w:rsid w:val="00F83DE7"/>
    <w:rsid w:val="00FA65A9"/>
    <w:rsid w:val="00FB6E80"/>
    <w:rsid w:val="03181415"/>
    <w:rsid w:val="0B54046D"/>
    <w:rsid w:val="19B52F79"/>
    <w:rsid w:val="19D44C23"/>
    <w:rsid w:val="1E77FE4C"/>
    <w:rsid w:val="1EF8AAE2"/>
    <w:rsid w:val="31344C07"/>
    <w:rsid w:val="38346BD5"/>
    <w:rsid w:val="3926358F"/>
    <w:rsid w:val="3AC205F0"/>
    <w:rsid w:val="466705C8"/>
    <w:rsid w:val="47B0A4A0"/>
    <w:rsid w:val="67B3DD1B"/>
    <w:rsid w:val="68DC4338"/>
    <w:rsid w:val="74A72CAD"/>
    <w:rsid w:val="77E1946C"/>
    <w:rsid w:val="7DE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24B5"/>
  <w15:chartTrackingRefBased/>
  <w15:docId w15:val="{4DB492CA-1330-4FA4-BCED-4A961D9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arkqth3hm8zp">
    <w:name w:val="markqth3hm8zp"/>
    <w:basedOn w:val="DefaultParagraphFont"/>
    <w:rsid w:val="00946336"/>
  </w:style>
  <w:style w:type="character" w:customStyle="1" w:styleId="mark6el5faqyk">
    <w:name w:val="mark6el5faqyk"/>
    <w:basedOn w:val="DefaultParagraphFont"/>
    <w:rsid w:val="00946336"/>
  </w:style>
  <w:style w:type="character" w:customStyle="1" w:styleId="markmob79iiax">
    <w:name w:val="markmob79iiax"/>
    <w:basedOn w:val="DefaultParagraphFont"/>
    <w:rsid w:val="00946336"/>
  </w:style>
  <w:style w:type="character" w:styleId="Hyperlink">
    <w:name w:val="Hyperlink"/>
    <w:basedOn w:val="DefaultParagraphFont"/>
    <w:uiPriority w:val="99"/>
    <w:unhideWhenUsed/>
    <w:rsid w:val="00946336"/>
    <w:rPr>
      <w:color w:val="0000FF"/>
      <w:u w:val="single"/>
    </w:rPr>
  </w:style>
  <w:style w:type="character" w:customStyle="1" w:styleId="markp0a4yvd65">
    <w:name w:val="markp0a4yvd65"/>
    <w:basedOn w:val="DefaultParagraphFont"/>
    <w:rsid w:val="00946336"/>
  </w:style>
  <w:style w:type="paragraph" w:customStyle="1" w:styleId="xmsolistparagraph">
    <w:name w:val="x_msolistparagraph"/>
    <w:basedOn w:val="Normal"/>
    <w:rsid w:val="0094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4C36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C79D2"/>
    <w:rPr>
      <w:b/>
      <w:bCs/>
    </w:rPr>
  </w:style>
  <w:style w:type="character" w:styleId="Emphasis">
    <w:name w:val="Emphasis"/>
    <w:basedOn w:val="DefaultParagraphFont"/>
    <w:uiPriority w:val="20"/>
    <w:qFormat/>
    <w:rsid w:val="004C79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3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5.gov.ie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corkchildcare.i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inkprotect.cudasvc.com/url?a=https%3a%2f%2fwww.eventbrite.ie%2fe%2fchildminding-business-information-session-tickets-526338381267&amp;c=E,1,qzA7xPsC12eMW2rPL6pUw6e8A_s_R6MoVM1a2oowSQJLhXVIZawmXDPLPZCkUN7CM2Htwzk2FmbDC0XnedPbDHpH_bU8Y7uBMCtZQgHnOs78x6CTTkOS&amp;typ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rkchildcare.i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78DF193C6234DA0D48F260E1EC679" ma:contentTypeVersion="15" ma:contentTypeDescription="Create a new document." ma:contentTypeScope="" ma:versionID="9dde8636dbf64440fabefec84216b88d">
  <xsd:schema xmlns:xsd="http://www.w3.org/2001/XMLSchema" xmlns:xs="http://www.w3.org/2001/XMLSchema" xmlns:p="http://schemas.microsoft.com/office/2006/metadata/properties" xmlns:ns2="131deb8c-c633-4e53-8b39-e233cc180478" xmlns:ns3="e142f7d4-5c85-4ed4-bde1-7abcfa0af29b" targetNamespace="http://schemas.microsoft.com/office/2006/metadata/properties" ma:root="true" ma:fieldsID="7c85102fcd3049271bd353ca8b2ecb98" ns2:_="" ns3:_="">
    <xsd:import namespace="131deb8c-c633-4e53-8b39-e233cc180478"/>
    <xsd:import namespace="e142f7d4-5c85-4ed4-bde1-7abcfa0af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eb8c-c633-4e53-8b39-e233cc18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f1dd0e-0aff-4c78-acad-e0afc282c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f7d4-5c85-4ed4-bde1-7abcfa0a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33e916-2716-4cf4-bf93-915c65839fc7}" ma:internalName="TaxCatchAll" ma:showField="CatchAllData" ma:web="e142f7d4-5c85-4ed4-bde1-7abcfa0af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deb8c-c633-4e53-8b39-e233cc180478">
      <Terms xmlns="http://schemas.microsoft.com/office/infopath/2007/PartnerControls"/>
    </lcf76f155ced4ddcb4097134ff3c332f>
    <TaxCatchAll xmlns="e142f7d4-5c85-4ed4-bde1-7abcfa0af29b" xsi:nil="true"/>
  </documentManagement>
</p:properties>
</file>

<file path=customXml/itemProps1.xml><?xml version="1.0" encoding="utf-8"?>
<ds:datastoreItem xmlns:ds="http://schemas.openxmlformats.org/officeDocument/2006/customXml" ds:itemID="{23031732-9C27-4D18-88AA-B23310C95CB7}"/>
</file>

<file path=customXml/itemProps2.xml><?xml version="1.0" encoding="utf-8"?>
<ds:datastoreItem xmlns:ds="http://schemas.openxmlformats.org/officeDocument/2006/customXml" ds:itemID="{1C4D24D1-CFCD-49F1-8B34-C57A8652C599}"/>
</file>

<file path=customXml/itemProps3.xml><?xml version="1.0" encoding="utf-8"?>
<ds:datastoreItem xmlns:ds="http://schemas.openxmlformats.org/officeDocument/2006/customXml" ds:itemID="{BC852644-6A3A-4EC6-B5A5-D5BBAF0BE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Eidin McCarthy</dc:creator>
  <cp:keywords/>
  <dc:description/>
  <cp:lastModifiedBy>Suzanne Hynes</cp:lastModifiedBy>
  <cp:revision>2</cp:revision>
  <cp:lastPrinted>2023-02-24T09:24:00Z</cp:lastPrinted>
  <dcterms:created xsi:type="dcterms:W3CDTF">2023-03-06T09:25:00Z</dcterms:created>
  <dcterms:modified xsi:type="dcterms:W3CDTF">2023-03-06T09:25:00Z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0x0101009AC78DF193C6234DA0D48F260E1EC679</vt:lpwstr>
  </property>
</Properties>
</file>